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1"/>
      <w:bookmarkStart w:id="1" w:name="Par42"/>
      <w:bookmarkEnd w:id="0"/>
      <w:bookmarkEnd w:id="1"/>
      <w:r w:rsidRPr="005920E6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20E6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20E6">
        <w:rPr>
          <w:rFonts w:ascii="Times New Roman" w:hAnsi="Times New Roman" w:cs="Times New Roman"/>
          <w:sz w:val="20"/>
          <w:szCs w:val="20"/>
        </w:rPr>
        <w:t>Правительства Красноярского края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20E6">
        <w:rPr>
          <w:rFonts w:ascii="Times New Roman" w:hAnsi="Times New Roman" w:cs="Times New Roman"/>
          <w:sz w:val="20"/>
          <w:szCs w:val="20"/>
        </w:rPr>
        <w:t>от 30 июля 2013 г. N 370-п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47"/>
      <w:bookmarkEnd w:id="2"/>
      <w:r w:rsidRPr="005920E6">
        <w:rPr>
          <w:rFonts w:ascii="Times New Roman" w:hAnsi="Times New Roman" w:cs="Times New Roman"/>
          <w:b/>
          <w:sz w:val="20"/>
          <w:szCs w:val="20"/>
        </w:rPr>
        <w:t>НОРМАТИВЫ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20E6">
        <w:rPr>
          <w:rFonts w:ascii="Times New Roman" w:hAnsi="Times New Roman" w:cs="Times New Roman"/>
          <w:sz w:val="20"/>
          <w:szCs w:val="20"/>
        </w:rPr>
        <w:t>ПОТРЕБЛЕНИЯ КОММУНАЛЬНЫХ УСЛУГ ПО ХОЛОДНОМУ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20E6">
        <w:rPr>
          <w:rFonts w:ascii="Times New Roman" w:hAnsi="Times New Roman" w:cs="Times New Roman"/>
          <w:sz w:val="20"/>
          <w:szCs w:val="20"/>
        </w:rPr>
        <w:t>ВОДОСНАБЖЕНИЮ, ГОРЯЧЕМУ ВОДОСНАБЖЕНИЮ НА ОБЩЕДОМОВЫЕ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20E6">
        <w:rPr>
          <w:rFonts w:ascii="Times New Roman" w:hAnsi="Times New Roman" w:cs="Times New Roman"/>
          <w:sz w:val="20"/>
          <w:szCs w:val="20"/>
        </w:rPr>
        <w:t>НУЖДЫ В МНОГОКВАРТИРНЫХ ДОМАХ НА ТЕРРИТОРИИ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920E6">
        <w:rPr>
          <w:rFonts w:ascii="Times New Roman" w:hAnsi="Times New Roman" w:cs="Times New Roman"/>
          <w:sz w:val="20"/>
          <w:szCs w:val="20"/>
        </w:rPr>
        <w:t>КРАСНОЯРСКОГО КРАЯ, ОПРЕДЕЛЕННЫЕ РАСЧЕТНЫМ МЕТОДОМ</w:t>
      </w:r>
      <w:proofErr w:type="gramEnd"/>
    </w:p>
    <w:p w:rsidR="005920E6" w:rsidRPr="005920E6" w:rsidRDefault="005920E6" w:rsidP="00592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479"/>
        <w:gridCol w:w="4784"/>
      </w:tblGrid>
      <w:tr w:rsidR="005920E6" w:rsidRPr="005920E6" w:rsidTr="005920E6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Норматив потребления коммунальной услуги (куб. метр в месяц на 1 кв. метр общей площади помещений, входящих в состав общего имущества в многоквартирном доме)</w:t>
            </w:r>
          </w:p>
        </w:tc>
      </w:tr>
      <w:tr w:rsidR="005920E6" w:rsidRPr="005920E6" w:rsidTr="005920E6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920E6" w:rsidRPr="005920E6" w:rsidTr="005920E6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 w:rsidP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 w:rsidP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</w:tr>
      <w:tr w:rsidR="005920E6" w:rsidRPr="005920E6" w:rsidTr="005920E6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0,0319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0,0319</w:t>
            </w:r>
          </w:p>
        </w:tc>
      </w:tr>
    </w:tbl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182"/>
      <w:bookmarkEnd w:id="3"/>
      <w:r w:rsidRPr="005920E6">
        <w:rPr>
          <w:rFonts w:ascii="Times New Roman" w:hAnsi="Times New Roman" w:cs="Times New Roman"/>
          <w:sz w:val="20"/>
          <w:szCs w:val="20"/>
        </w:rPr>
        <w:t>Приложение N 3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20E6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20E6">
        <w:rPr>
          <w:rFonts w:ascii="Times New Roman" w:hAnsi="Times New Roman" w:cs="Times New Roman"/>
          <w:sz w:val="20"/>
          <w:szCs w:val="20"/>
        </w:rPr>
        <w:t>Правительства Красноярского края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20E6">
        <w:rPr>
          <w:rFonts w:ascii="Times New Roman" w:hAnsi="Times New Roman" w:cs="Times New Roman"/>
          <w:sz w:val="20"/>
          <w:szCs w:val="20"/>
        </w:rPr>
        <w:t>от 30 июля 2013 г. N 370-п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Par190"/>
      <w:bookmarkEnd w:id="4"/>
      <w:r w:rsidRPr="005920E6">
        <w:rPr>
          <w:rFonts w:ascii="Times New Roman" w:hAnsi="Times New Roman" w:cs="Times New Roman"/>
          <w:b/>
          <w:sz w:val="20"/>
          <w:szCs w:val="20"/>
        </w:rPr>
        <w:t>НОРМАТИВЫ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20E6">
        <w:rPr>
          <w:rFonts w:ascii="Times New Roman" w:hAnsi="Times New Roman" w:cs="Times New Roman"/>
          <w:sz w:val="20"/>
          <w:szCs w:val="20"/>
        </w:rPr>
        <w:t>ПОТРЕБЛЕНИЯ КОММУНАЛЬНЫХ УСЛУГ ПО ХОЛОДНОМУ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20E6">
        <w:rPr>
          <w:rFonts w:ascii="Times New Roman" w:hAnsi="Times New Roman" w:cs="Times New Roman"/>
          <w:sz w:val="20"/>
          <w:szCs w:val="20"/>
        </w:rPr>
        <w:t>ВОДОСНАБЖЕНИЮ, ГОРЯЧЕМУ ВОДОСНАБЖЕНИЮ И ВОДООТВЕДЕНИЮ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20E6">
        <w:rPr>
          <w:rFonts w:ascii="Times New Roman" w:hAnsi="Times New Roman" w:cs="Times New Roman"/>
          <w:sz w:val="20"/>
          <w:szCs w:val="20"/>
        </w:rPr>
        <w:t>В ЖИЛЫХ ПОМЕЩЕНИЯХ НА ТЕРРИТОРИИ КРАСНОЯРСКОГО КРАЯ,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920E6">
        <w:rPr>
          <w:rFonts w:ascii="Times New Roman" w:hAnsi="Times New Roman" w:cs="Times New Roman"/>
          <w:sz w:val="20"/>
          <w:szCs w:val="20"/>
        </w:rPr>
        <w:t>ОПРЕДЕЛЕННЫЕ</w:t>
      </w:r>
      <w:proofErr w:type="gramEnd"/>
      <w:r w:rsidRPr="005920E6">
        <w:rPr>
          <w:rFonts w:ascii="Times New Roman" w:hAnsi="Times New Roman" w:cs="Times New Roman"/>
          <w:sz w:val="20"/>
          <w:szCs w:val="20"/>
        </w:rPr>
        <w:t xml:space="preserve"> РАСЧЕТНЫМ МЕТОДОМ</w:t>
      </w:r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920E6">
        <w:rPr>
          <w:rFonts w:ascii="Times New Roman" w:hAnsi="Times New Roman" w:cs="Times New Roman"/>
          <w:sz w:val="20"/>
          <w:szCs w:val="20"/>
        </w:rPr>
        <w:t xml:space="preserve">(введены </w:t>
      </w:r>
      <w:hyperlink r:id="rId4" w:history="1">
        <w:r w:rsidRPr="005920E6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 w:rsidRPr="005920E6">
        <w:rPr>
          <w:rFonts w:ascii="Times New Roman" w:hAnsi="Times New Roman" w:cs="Times New Roman"/>
          <w:sz w:val="20"/>
          <w:szCs w:val="20"/>
        </w:rPr>
        <w:t xml:space="preserve"> Правительства Красноярского края</w:t>
      </w:r>
      <w:proofErr w:type="gramEnd"/>
    </w:p>
    <w:p w:rsidR="005920E6" w:rsidRPr="005920E6" w:rsidRDefault="00592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20E6">
        <w:rPr>
          <w:rFonts w:ascii="Times New Roman" w:hAnsi="Times New Roman" w:cs="Times New Roman"/>
          <w:sz w:val="20"/>
          <w:szCs w:val="20"/>
        </w:rPr>
        <w:t>от 27.12.2013 N 702-п)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4793"/>
        <w:gridCol w:w="1559"/>
        <w:gridCol w:w="1559"/>
        <w:gridCol w:w="1418"/>
      </w:tblGrid>
      <w:tr w:rsidR="005920E6" w:rsidRPr="005920E6" w:rsidTr="005920E6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Степень благоустройства жилых помещений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Норматив потребления коммунальной услуги (куб. метр в месяц на 1 человека)</w:t>
            </w:r>
          </w:p>
        </w:tc>
      </w:tr>
      <w:tr w:rsidR="005920E6" w:rsidRPr="005920E6" w:rsidTr="005920E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</w:tr>
      <w:tr w:rsidR="005920E6" w:rsidRPr="005920E6" w:rsidTr="005920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20E6" w:rsidRPr="005920E6" w:rsidTr="005920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Жилые помещения (в том числе общежития квартирного типа) с холодным и горячим водоснабжением, водоотведением, оборудованные ваннами длиной 1650 - 1700 мм, душами, раковинами, кухонными мойками и унитазами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5,5821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7,9259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13,508</w:t>
            </w:r>
          </w:p>
        </w:tc>
      </w:tr>
      <w:tr w:rsidR="005920E6" w:rsidRPr="005920E6" w:rsidTr="005920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Жилые помещения (в том числе общежития квартирного типа) с холодным и горячим водоснабжением, водоотведением, оборудованные сидячими ваннами длиной 1200 мм, душами, раковинами, кухонными мойками и унитазами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5,1368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7,5712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0E6" w:rsidRPr="005920E6" w:rsidRDefault="00592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E6">
              <w:rPr>
                <w:rFonts w:ascii="Times New Roman" w:hAnsi="Times New Roman" w:cs="Times New Roman"/>
                <w:sz w:val="20"/>
                <w:szCs w:val="20"/>
              </w:rPr>
              <w:t>12,708</w:t>
            </w:r>
          </w:p>
        </w:tc>
      </w:tr>
    </w:tbl>
    <w:p w:rsidR="0065342A" w:rsidRPr="005920E6" w:rsidRDefault="0065342A" w:rsidP="005920E6">
      <w:pPr>
        <w:rPr>
          <w:rFonts w:ascii="Times New Roman" w:hAnsi="Times New Roman" w:cs="Times New Roman"/>
        </w:rPr>
      </w:pPr>
    </w:p>
    <w:sectPr w:rsidR="0065342A" w:rsidRPr="005920E6" w:rsidSect="005920E6">
      <w:pgSz w:w="11905" w:h="16838"/>
      <w:pgMar w:top="1134" w:right="1701" w:bottom="113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0E6"/>
    <w:rsid w:val="005920E6"/>
    <w:rsid w:val="0065342A"/>
    <w:rsid w:val="00ED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3E4EB4E8FB333649017404E5A7D79A704A3A16FEF9E68AD6BD1C58F97B8E59C33E214A6976BE192184C067S9p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TretyakovaNB</dc:creator>
  <cp:keywords/>
  <dc:description/>
  <cp:lastModifiedBy>TretyakovaNB</cp:lastModifiedBy>
  <cp:revision>1</cp:revision>
  <dcterms:created xsi:type="dcterms:W3CDTF">2014-12-05T04:41:00Z</dcterms:created>
  <dcterms:modified xsi:type="dcterms:W3CDTF">2014-12-05T04:51:00Z</dcterms:modified>
</cp:coreProperties>
</file>